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21" w:rsidRDefault="00630821" w:rsidP="00360068">
      <w:pPr>
        <w:jc w:val="center"/>
        <w:rPr>
          <w:b/>
          <w:bCs/>
          <w:sz w:val="28"/>
          <w:szCs w:val="28"/>
        </w:rPr>
      </w:pPr>
      <w:r w:rsidRPr="00630821">
        <w:rPr>
          <w:b/>
          <w:bCs/>
          <w:sz w:val="28"/>
          <w:szCs w:val="28"/>
        </w:rPr>
        <w:t>Przedmiotowy System Oceniania z chemii w klasach 7 i 8.</w:t>
      </w:r>
    </w:p>
    <w:p w:rsidR="00360068" w:rsidRDefault="00360068" w:rsidP="00360068">
      <w:pPr>
        <w:rPr>
          <w:sz w:val="24"/>
          <w:szCs w:val="24"/>
        </w:rPr>
      </w:pPr>
    </w:p>
    <w:p w:rsidR="00360068" w:rsidRDefault="00360068" w:rsidP="00360068">
      <w:pPr>
        <w:rPr>
          <w:sz w:val="24"/>
          <w:szCs w:val="24"/>
        </w:rPr>
      </w:pPr>
      <w:r w:rsidRPr="00360068">
        <w:rPr>
          <w:sz w:val="24"/>
          <w:szCs w:val="24"/>
          <w:u w:val="single"/>
        </w:rPr>
        <w:t>Przedmiotowy System Oceniania z Chemii został opracowany na podstawie</w:t>
      </w:r>
      <w:r>
        <w:rPr>
          <w:sz w:val="24"/>
          <w:szCs w:val="24"/>
        </w:rPr>
        <w:t xml:space="preserve">: </w:t>
      </w:r>
    </w:p>
    <w:p w:rsidR="00360068" w:rsidRPr="00D84543" w:rsidRDefault="00360068" w:rsidP="00360068">
      <w:r w:rsidRPr="00D84543">
        <w:t>- Statutu Szkoły – par. 59 – par.62</w:t>
      </w:r>
    </w:p>
    <w:p w:rsidR="00360068" w:rsidRPr="00D84543" w:rsidRDefault="00360068" w:rsidP="00360068">
      <w:r w:rsidRPr="00D84543">
        <w:t xml:space="preserve">- Nowej podstawy programowej dla klas VII , VIII szkoły podstawowej. </w:t>
      </w:r>
    </w:p>
    <w:p w:rsidR="00360068" w:rsidRPr="00D84543" w:rsidRDefault="00360068" w:rsidP="00360068">
      <w:r w:rsidRPr="00D84543">
        <w:t xml:space="preserve">- Programu nauczania chemii w szkole podstawowej ,,Chemia Nowej Ery’’ autorstwa Teresy Kulawik, Marii Litwin, Wydawnictwo Nowa Era </w:t>
      </w:r>
    </w:p>
    <w:p w:rsidR="00535605" w:rsidRDefault="00C71BE4" w:rsidP="00360068">
      <w:r w:rsidRPr="00D84543">
        <w:rPr>
          <w:u w:val="single"/>
        </w:rPr>
        <w:t xml:space="preserve">1. </w:t>
      </w:r>
      <w:r w:rsidR="00360068" w:rsidRPr="00D84543">
        <w:rPr>
          <w:u w:val="single"/>
        </w:rPr>
        <w:t>Celem oceniania</w:t>
      </w:r>
      <w:r w:rsidR="00360068" w:rsidRPr="00D84543">
        <w:t xml:space="preserve"> jest zbadanie poziomu wiedzy i umiejętności ucznia, określenie jego</w:t>
      </w:r>
      <w:r w:rsidR="00535605" w:rsidRPr="00D84543">
        <w:t xml:space="preserve"> mocnych stron, </w:t>
      </w:r>
      <w:r w:rsidR="00D77EC6" w:rsidRPr="00D84543">
        <w:t xml:space="preserve">ewentualne </w:t>
      </w:r>
      <w:r w:rsidR="00535605" w:rsidRPr="00D84543">
        <w:t>wskazanie braków, motywowanie ucznia do dalszej pracy, przekazanie rodzicom lub opiekunom informacji o postępach dziecka oraz dostarczenie nauczycielowi informacji zwrotnej na temat efektywności jego nauczania</w:t>
      </w:r>
      <w:r w:rsidR="00535605">
        <w:t>.</w:t>
      </w:r>
    </w:p>
    <w:p w:rsidR="00535605" w:rsidRDefault="00C71BE4" w:rsidP="00360068">
      <w:r>
        <w:rPr>
          <w:u w:val="single"/>
        </w:rPr>
        <w:t xml:space="preserve">2. </w:t>
      </w:r>
      <w:r w:rsidR="00535605" w:rsidRPr="00535605">
        <w:rPr>
          <w:u w:val="single"/>
        </w:rPr>
        <w:t>Ocenianiu podlegają</w:t>
      </w:r>
      <w:r w:rsidR="00535605">
        <w:t>:</w:t>
      </w:r>
    </w:p>
    <w:p w:rsidR="00535605" w:rsidRDefault="00535605" w:rsidP="00360068">
      <w:r>
        <w:t>-sprawdziany 45 minutowe, po danym dziale, zapowiedziane tydzień wcześniej, wpisane do dziennika, poprzedzone powtórzeniem</w:t>
      </w:r>
    </w:p>
    <w:p w:rsidR="00535605" w:rsidRDefault="00535605" w:rsidP="00360068">
      <w:r>
        <w:t xml:space="preserve">-kartkówki, trwające do 15 minut, z </w:t>
      </w:r>
      <w:r w:rsidR="00D77EC6">
        <w:t>jednej, dwóch lub trzech</w:t>
      </w:r>
      <w:r>
        <w:t xml:space="preserve"> ostatnich lekcji, nie zapowiedziane</w:t>
      </w:r>
    </w:p>
    <w:p w:rsidR="00535605" w:rsidRDefault="00535605" w:rsidP="00360068">
      <w:r>
        <w:t xml:space="preserve">-odpowiedzi ustne obejmujące 3 ostatnie </w:t>
      </w:r>
      <w:r w:rsidR="00D77EC6">
        <w:t>lekcje</w:t>
      </w:r>
    </w:p>
    <w:p w:rsidR="00D77EC6" w:rsidRDefault="00535605" w:rsidP="00360068">
      <w:r>
        <w:t>-</w:t>
      </w:r>
      <w:r w:rsidR="00D77EC6">
        <w:t>zadania domowe</w:t>
      </w:r>
    </w:p>
    <w:p w:rsidR="00D77EC6" w:rsidRDefault="00D77EC6" w:rsidP="00360068">
      <w:r>
        <w:t>-</w:t>
      </w:r>
      <w:r w:rsidR="00535605">
        <w:t>aktywność na lekcji, udział w konkursach</w:t>
      </w:r>
      <w:r>
        <w:t>, prezentacja</w:t>
      </w:r>
    </w:p>
    <w:p w:rsidR="00D77EC6" w:rsidRDefault="00C71BE4" w:rsidP="00360068">
      <w:r>
        <w:rPr>
          <w:u w:val="single"/>
        </w:rPr>
        <w:t xml:space="preserve">3. </w:t>
      </w:r>
      <w:r w:rsidR="00D77EC6" w:rsidRPr="00D77EC6">
        <w:rPr>
          <w:u w:val="single"/>
        </w:rPr>
        <w:t>Ocenianie prac pisemnych</w:t>
      </w:r>
      <w:r w:rsidR="00D77EC6">
        <w:t xml:space="preserve"> odbywa się według następujących progów procentowych:</w:t>
      </w:r>
    </w:p>
    <w:p w:rsidR="00D77EC6" w:rsidRDefault="00D77EC6" w:rsidP="00360068">
      <w:r>
        <w:t>100% - celująca</w:t>
      </w:r>
    </w:p>
    <w:p w:rsidR="00D77EC6" w:rsidRDefault="00D77EC6" w:rsidP="00360068">
      <w:r>
        <w:t>91% - 99% - bardzo dobr</w:t>
      </w:r>
      <w:r w:rsidR="00121DCB">
        <w:t>y</w:t>
      </w:r>
    </w:p>
    <w:p w:rsidR="00D77EC6" w:rsidRDefault="00D77EC6" w:rsidP="00360068">
      <w:r>
        <w:t>76% - 90% - dobr</w:t>
      </w:r>
      <w:r w:rsidR="00121DCB">
        <w:t>y</w:t>
      </w:r>
    </w:p>
    <w:p w:rsidR="00D77EC6" w:rsidRDefault="00C71BE4" w:rsidP="00360068">
      <w:r>
        <w:t>55</w:t>
      </w:r>
      <w:r w:rsidR="00D77EC6">
        <w:t xml:space="preserve">% - </w:t>
      </w:r>
      <w:r>
        <w:t>75</w:t>
      </w:r>
      <w:r w:rsidR="00D77EC6">
        <w:t xml:space="preserve">% - </w:t>
      </w:r>
      <w:r>
        <w:t>dostateczn</w:t>
      </w:r>
      <w:r w:rsidR="00121DCB">
        <w:t>y</w:t>
      </w:r>
    </w:p>
    <w:p w:rsidR="00C71BE4" w:rsidRDefault="00C71BE4" w:rsidP="00360068">
      <w:r>
        <w:t>36% - 54% - dopuszczając</w:t>
      </w:r>
      <w:r w:rsidR="00121DCB">
        <w:t>y</w:t>
      </w:r>
    </w:p>
    <w:p w:rsidR="00C71BE4" w:rsidRDefault="00C71BE4" w:rsidP="00360068">
      <w:r>
        <w:t>poniżej 35% - niedostateczn</w:t>
      </w:r>
      <w:r w:rsidR="00121DCB">
        <w:t>y</w:t>
      </w:r>
    </w:p>
    <w:p w:rsidR="00C71BE4" w:rsidRDefault="00C71BE4" w:rsidP="00360068">
      <w:r>
        <w:t>Dopuszcza się stawianie ocen cząstkowych z plusami lub minusami.</w:t>
      </w:r>
    </w:p>
    <w:p w:rsidR="00121DCB" w:rsidRDefault="00D84543" w:rsidP="00360068">
      <w:r>
        <w:t>Przy ocenianiu kartkówek nauczyciel może zastosować inne kryteria.</w:t>
      </w:r>
    </w:p>
    <w:p w:rsidR="00D84543" w:rsidRDefault="00121DCB" w:rsidP="00360068">
      <w:r>
        <w:t xml:space="preserve">Ponadto nauczyciel może postawić uczniowi </w:t>
      </w:r>
      <w:r w:rsidR="001776D9">
        <w:t>„</w:t>
      </w:r>
      <w:r>
        <w:t>+</w:t>
      </w:r>
      <w:r w:rsidR="001776D9">
        <w:t>”</w:t>
      </w:r>
      <w:r>
        <w:t xml:space="preserve"> (np. za aktywność na lekcji) lub </w:t>
      </w:r>
      <w:r w:rsidR="001776D9">
        <w:t>„</w:t>
      </w:r>
      <w:r>
        <w:t>–</w:t>
      </w:r>
      <w:r w:rsidR="001776D9">
        <w:t>‘’</w:t>
      </w:r>
      <w:r>
        <w:t xml:space="preserve"> (np. za brak pracy na lekcji). Za pięć plusów uczeń otrzymuje ocenę cząstkową bardzo dobry, za pięć minusów – niedostateczną.  </w:t>
      </w:r>
      <w:r w:rsidR="00D84543">
        <w:t xml:space="preserve"> </w:t>
      </w:r>
    </w:p>
    <w:p w:rsidR="002F40AE" w:rsidRDefault="00C71BE4" w:rsidP="00360068">
      <w:r>
        <w:t xml:space="preserve">4. </w:t>
      </w:r>
      <w:r w:rsidRPr="002F40AE">
        <w:rPr>
          <w:u w:val="single"/>
        </w:rPr>
        <w:t>Uczeń ma prawo</w:t>
      </w:r>
      <w:r>
        <w:t xml:space="preserve"> zgłosić 2 nieprzygotowania w semestrze, gdy nie wykonał pracy domowej</w:t>
      </w:r>
      <w:r w:rsidR="002F40AE">
        <w:t xml:space="preserve"> lub</w:t>
      </w:r>
      <w:r>
        <w:t xml:space="preserve"> nie przygotował się do odpowiedzi ustnej</w:t>
      </w:r>
      <w:r w:rsidR="002F40AE">
        <w:t xml:space="preserve"> lub </w:t>
      </w:r>
      <w:r>
        <w:t xml:space="preserve">nie ma zeszytu </w:t>
      </w:r>
      <w:r w:rsidR="002F40AE">
        <w:t>bądź</w:t>
      </w:r>
      <w:r>
        <w:t xml:space="preserve"> książki. Nieprzygotowanie powinno być zgłoszone przez ucznia na początku lekcji</w:t>
      </w:r>
      <w:r w:rsidR="002F40AE">
        <w:t xml:space="preserve"> np. podczas sprawdzania listy obecności. </w:t>
      </w:r>
    </w:p>
    <w:p w:rsidR="00D84543" w:rsidRDefault="00D84543" w:rsidP="00360068">
      <w:r>
        <w:t>5</w:t>
      </w:r>
      <w:r w:rsidRPr="00D84543">
        <w:rPr>
          <w:u w:val="single"/>
        </w:rPr>
        <w:t>. Uczeń ma obowiązek</w:t>
      </w:r>
      <w:r>
        <w:t xml:space="preserve"> prowadzić zeszyt przedmiotowy.</w:t>
      </w:r>
    </w:p>
    <w:p w:rsidR="00C71BE4" w:rsidRDefault="00D84543" w:rsidP="00360068">
      <w:r>
        <w:lastRenderedPageBreak/>
        <w:t>6</w:t>
      </w:r>
      <w:r w:rsidR="002F40AE">
        <w:t xml:space="preserve">. </w:t>
      </w:r>
      <w:r w:rsidR="002F40AE" w:rsidRPr="002F40AE">
        <w:rPr>
          <w:u w:val="single"/>
        </w:rPr>
        <w:t>Zasady poprawiania ocen</w:t>
      </w:r>
    </w:p>
    <w:p w:rsidR="002F40AE" w:rsidRDefault="002F40AE" w:rsidP="00360068">
      <w:r>
        <w:t xml:space="preserve">-uczeń może poprawić ocenę niedostateczną lub dopuszczającą ze sprawdzianu w terminie ustalonym </w:t>
      </w:r>
      <w:r w:rsidR="00D84543">
        <w:t>z</w:t>
      </w:r>
      <w:r>
        <w:t xml:space="preserve"> nauczyciel</w:t>
      </w:r>
      <w:r w:rsidR="00D84543">
        <w:t>em</w:t>
      </w:r>
      <w:r>
        <w:t xml:space="preserve"> ( nie później niż 2 tygodnie po oddaniu sprawdzianu ); jeżeli uczeń jest nieobecny na poprawie uznaje się, że uczeń nie chciał skorzystać z poprawy</w:t>
      </w:r>
    </w:p>
    <w:p w:rsidR="006661CB" w:rsidRDefault="002F40AE" w:rsidP="00360068">
      <w:r>
        <w:t xml:space="preserve">-uczeń nieobecny na sprawdzianie pisze pracę </w:t>
      </w:r>
      <w:r w:rsidR="006661CB">
        <w:t>w terminie uzgodnionym z nauczycielem, ale nie później niż 2 tygodnie po powrocie do szkoły</w:t>
      </w:r>
    </w:p>
    <w:p w:rsidR="006661CB" w:rsidRDefault="006661CB" w:rsidP="00360068">
      <w:r>
        <w:t>-oceny z kartkówek i odpowiedzi ustnych nie mogą być poprawiane</w:t>
      </w:r>
    </w:p>
    <w:p w:rsidR="006661CB" w:rsidRDefault="00D84543" w:rsidP="00360068">
      <w:r>
        <w:t xml:space="preserve">7. </w:t>
      </w:r>
      <w:r w:rsidRPr="00D84543">
        <w:rPr>
          <w:u w:val="single"/>
        </w:rPr>
        <w:t>U</w:t>
      </w:r>
      <w:r w:rsidR="006661CB" w:rsidRPr="00D84543">
        <w:rPr>
          <w:u w:val="single"/>
        </w:rPr>
        <w:t>czeń nieobecny w szkole</w:t>
      </w:r>
      <w:r w:rsidR="006661CB">
        <w:t xml:space="preserve"> ma obowiązek uzupełnić braki w wiadomościach oraz w zeszycie – notatki z lekcji oraz prace domowe </w:t>
      </w:r>
    </w:p>
    <w:p w:rsidR="002F40AE" w:rsidRDefault="006661CB" w:rsidP="00360068">
      <w:r>
        <w:t xml:space="preserve"> </w:t>
      </w:r>
      <w:r w:rsidR="002F40AE">
        <w:t xml:space="preserve"> </w:t>
      </w:r>
    </w:p>
    <w:p w:rsidR="00C71BE4" w:rsidRDefault="00C71BE4" w:rsidP="00360068">
      <w:r>
        <w:t xml:space="preserve"> </w:t>
      </w:r>
    </w:p>
    <w:p w:rsidR="00535605" w:rsidRDefault="00D77EC6" w:rsidP="00360068">
      <w:r>
        <w:t xml:space="preserve"> </w:t>
      </w:r>
    </w:p>
    <w:p w:rsidR="00D77EC6" w:rsidRDefault="00D77EC6" w:rsidP="00360068"/>
    <w:p w:rsidR="00360068" w:rsidRDefault="00535605" w:rsidP="00360068">
      <w:r>
        <w:t xml:space="preserve"> </w:t>
      </w:r>
    </w:p>
    <w:p w:rsidR="00360068" w:rsidRPr="00360068" w:rsidRDefault="00360068" w:rsidP="00360068">
      <w:pPr>
        <w:rPr>
          <w:sz w:val="24"/>
          <w:szCs w:val="24"/>
        </w:rPr>
      </w:pPr>
    </w:p>
    <w:sectPr w:rsidR="00360068" w:rsidRPr="00360068" w:rsidSect="0066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21B"/>
    <w:multiLevelType w:val="hybridMultilevel"/>
    <w:tmpl w:val="2C96C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D6B1F"/>
    <w:multiLevelType w:val="hybridMultilevel"/>
    <w:tmpl w:val="FBD48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04D51"/>
    <w:rsid w:val="00121DCB"/>
    <w:rsid w:val="001776D9"/>
    <w:rsid w:val="002447E3"/>
    <w:rsid w:val="002710E5"/>
    <w:rsid w:val="002F40AE"/>
    <w:rsid w:val="00360068"/>
    <w:rsid w:val="00535605"/>
    <w:rsid w:val="00630821"/>
    <w:rsid w:val="006661CB"/>
    <w:rsid w:val="006678AD"/>
    <w:rsid w:val="00720607"/>
    <w:rsid w:val="00804D51"/>
    <w:rsid w:val="00912B2A"/>
    <w:rsid w:val="00C71BE4"/>
    <w:rsid w:val="00D77EC6"/>
    <w:rsid w:val="00D84543"/>
    <w:rsid w:val="00EF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Kowalska</dc:creator>
  <cp:lastModifiedBy>PKędzierski</cp:lastModifiedBy>
  <cp:revision>2</cp:revision>
  <dcterms:created xsi:type="dcterms:W3CDTF">2022-03-30T13:42:00Z</dcterms:created>
  <dcterms:modified xsi:type="dcterms:W3CDTF">2022-03-30T13:42:00Z</dcterms:modified>
</cp:coreProperties>
</file>